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4E" w:rsidRDefault="009C094E" w:rsidP="009C094E">
      <w:pPr>
        <w:pStyle w:val="a5"/>
        <w:spacing w:before="72" w:line="322" w:lineRule="exact"/>
      </w:pPr>
      <w:r>
        <w:t>Краткое</w:t>
      </w:r>
      <w:r>
        <w:rPr>
          <w:spacing w:val="-10"/>
        </w:rPr>
        <w:t xml:space="preserve"> </w:t>
      </w:r>
      <w:r>
        <w:t>описание</w:t>
      </w:r>
      <w:r>
        <w:rPr>
          <w:spacing w:val="-10"/>
        </w:rPr>
        <w:t xml:space="preserve"> </w:t>
      </w:r>
      <w:r>
        <w:t>методики</w:t>
      </w:r>
      <w:r>
        <w:rPr>
          <w:spacing w:val="-12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программы</w:t>
      </w:r>
    </w:p>
    <w:p w:rsidR="009C094E" w:rsidRDefault="009C094E" w:rsidP="009C094E">
      <w:pPr>
        <w:pStyle w:val="a5"/>
        <w:ind w:left="2716" w:right="2716"/>
      </w:pPr>
      <w:r>
        <w:t>«Разговор</w:t>
      </w:r>
      <w:r>
        <w:rPr>
          <w:spacing w:val="-5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правильном</w:t>
      </w:r>
      <w:r>
        <w:rPr>
          <w:spacing w:val="-6"/>
        </w:rPr>
        <w:t xml:space="preserve"> </w:t>
      </w:r>
      <w:r>
        <w:t>питании»</w:t>
      </w:r>
    </w:p>
    <w:p w:rsidR="009C094E" w:rsidRDefault="009C094E" w:rsidP="009C094E">
      <w:pPr>
        <w:pStyle w:val="a3"/>
        <w:spacing w:line="360" w:lineRule="auto"/>
        <w:ind w:right="104"/>
      </w:pPr>
    </w:p>
    <w:p w:rsidR="009C094E" w:rsidRDefault="009C094E" w:rsidP="009C094E">
      <w:pPr>
        <w:pStyle w:val="a3"/>
        <w:spacing w:line="360" w:lineRule="auto"/>
        <w:ind w:right="104"/>
      </w:pPr>
      <w:r>
        <w:t>В рамках</w:t>
      </w:r>
      <w:r>
        <w:rPr>
          <w:spacing w:val="1"/>
        </w:rPr>
        <w:t xml:space="preserve"> </w:t>
      </w:r>
      <w:r>
        <w:t>реализации программы «Разговор о правильном питании»,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важные сведения </w:t>
      </w:r>
      <w:r>
        <w:t>о</w:t>
      </w:r>
      <w:r>
        <w:rPr>
          <w:spacing w:val="1"/>
        </w:rPr>
        <w:t xml:space="preserve"> </w:t>
      </w:r>
      <w:r>
        <w:t>принципах правильного питания, а также о 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питания. Дети обогащаются знаниями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 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полезных продуктах и</w:t>
      </w:r>
      <w:r>
        <w:rPr>
          <w:spacing w:val="1"/>
        </w:rPr>
        <w:t xml:space="preserve"> </w:t>
      </w:r>
      <w:r>
        <w:t>блюдах,</w:t>
      </w:r>
      <w:r>
        <w:rPr>
          <w:spacing w:val="1"/>
        </w:rPr>
        <w:t xml:space="preserve"> </w:t>
      </w:r>
      <w:r>
        <w:t>основах составления</w:t>
      </w:r>
      <w:r>
        <w:rPr>
          <w:spacing w:val="1"/>
        </w:rPr>
        <w:t xml:space="preserve"> </w:t>
      </w:r>
      <w:r>
        <w:t>рациона</w:t>
      </w:r>
      <w:r>
        <w:rPr>
          <w:spacing w:val="1"/>
        </w:rPr>
        <w:t xml:space="preserve"> </w:t>
      </w:r>
      <w:r>
        <w:t>питания. Кроме того, они</w:t>
      </w:r>
      <w:r>
        <w:rPr>
          <w:spacing w:val="1"/>
        </w:rPr>
        <w:t xml:space="preserve"> </w:t>
      </w:r>
      <w:r>
        <w:t>учатся сервировать стол и соблюдать правила этикета и гигиены, а</w:t>
      </w:r>
      <w:r>
        <w:rPr>
          <w:spacing w:val="-57"/>
        </w:rPr>
        <w:t xml:space="preserve"> </w:t>
      </w:r>
      <w:r>
        <w:t>также знакомятся с традициями и кулинарными обычаями, как своей страны, так и других</w:t>
      </w:r>
      <w:r>
        <w:rPr>
          <w:spacing w:val="1"/>
        </w:rPr>
        <w:t xml:space="preserve"> </w:t>
      </w:r>
      <w:r>
        <w:t xml:space="preserve">стран. И, самое главное, могут </w:t>
      </w:r>
      <w:proofErr w:type="spellStart"/>
      <w:r>
        <w:t>самореализовать</w:t>
      </w:r>
      <w:proofErr w:type="spellEnd"/>
      <w:r>
        <w:t xml:space="preserve"> свои возможности через творческий подход к раскрываемым темам </w:t>
      </w:r>
      <w:proofErr w:type="gramStart"/>
      <w:r>
        <w:t xml:space="preserve">( </w:t>
      </w:r>
      <w:proofErr w:type="gramEnd"/>
      <w:r>
        <w:t>самостоятельно фотографировать, создавать рисунки для мультфильмов и презентаций, искать нужную информацию)</w:t>
      </w:r>
    </w:p>
    <w:p w:rsidR="009C094E" w:rsidRDefault="009C094E" w:rsidP="009C094E">
      <w:pPr>
        <w:pStyle w:val="a3"/>
        <w:spacing w:before="1" w:line="360" w:lineRule="auto"/>
        <w:ind w:right="116"/>
      </w:pPr>
      <w:r>
        <w:rPr>
          <w:b/>
        </w:rPr>
        <w:t>Цель программы</w:t>
      </w:r>
      <w:r>
        <w:t>: формирование у детей представления о необходимости заботы о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</w:t>
      </w:r>
    </w:p>
    <w:p w:rsidR="009C094E" w:rsidRDefault="009C094E" w:rsidP="009C094E">
      <w:pPr>
        <w:pStyle w:val="a3"/>
        <w:spacing w:before="1" w:line="360" w:lineRule="auto"/>
        <w:ind w:right="119"/>
      </w:pP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2"/>
        </w:rPr>
        <w:t xml:space="preserve"> </w:t>
      </w:r>
      <w:r>
        <w:rPr>
          <w:b/>
        </w:rPr>
        <w:t>задач</w:t>
      </w:r>
      <w:r>
        <w:t>: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930"/>
        </w:tabs>
        <w:spacing w:before="0" w:line="360" w:lineRule="auto"/>
        <w:ind w:right="119" w:firstLine="566"/>
        <w:rPr>
          <w:sz w:val="24"/>
        </w:rPr>
      </w:pPr>
      <w:r>
        <w:rPr>
          <w:sz w:val="24"/>
        </w:rPr>
        <w:t>расширять</w:t>
      </w:r>
      <w:r>
        <w:rPr>
          <w:spacing w:val="4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5"/>
          <w:sz w:val="24"/>
        </w:rPr>
        <w:t xml:space="preserve"> </w:t>
      </w:r>
      <w:r>
        <w:rPr>
          <w:sz w:val="24"/>
        </w:rPr>
        <w:t>детей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40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47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 здоровья,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эти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правила;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73"/>
        </w:tabs>
        <w:spacing w:before="1" w:line="360" w:lineRule="auto"/>
        <w:ind w:right="118" w:firstLine="566"/>
        <w:rPr>
          <w:sz w:val="24"/>
        </w:rPr>
      </w:pPr>
      <w:r>
        <w:rPr>
          <w:sz w:val="24"/>
        </w:rPr>
        <w:t>формировать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42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49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питанием,</w:t>
      </w:r>
      <w:r>
        <w:rPr>
          <w:spacing w:val="4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 являются неотъемлемой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spacing w:before="0" w:line="274" w:lineRule="exact"/>
        <w:ind w:left="823" w:hanging="145"/>
        <w:rPr>
          <w:sz w:val="24"/>
        </w:rPr>
      </w:pPr>
      <w:r>
        <w:rPr>
          <w:sz w:val="24"/>
        </w:rPr>
        <w:t>воспитывать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</w:p>
    <w:p w:rsidR="009C094E" w:rsidRDefault="009C094E" w:rsidP="009C094E">
      <w:pPr>
        <w:pStyle w:val="Heading1"/>
        <w:spacing w:before="141"/>
        <w:jc w:val="left"/>
      </w:pP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«Разговор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правильном</w:t>
      </w:r>
      <w:r>
        <w:rPr>
          <w:spacing w:val="-4"/>
        </w:rPr>
        <w:t xml:space="preserve"> </w:t>
      </w:r>
      <w:r>
        <w:t>питании»</w:t>
      </w:r>
      <w:r>
        <w:rPr>
          <w:spacing w:val="-1"/>
        </w:rPr>
        <w:t xml:space="preserve"> </w:t>
      </w:r>
      <w:r>
        <w:t>осуществляется: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ind w:left="823" w:hanging="145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spacing w:before="138"/>
        <w:ind w:left="823" w:hanging="145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детей;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spacing w:before="136"/>
        <w:ind w:left="823" w:hanging="145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ind w:left="823" w:hanging="145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-5"/>
          <w:sz w:val="24"/>
        </w:rPr>
        <w:t xml:space="preserve"> </w:t>
      </w:r>
      <w:r>
        <w:rPr>
          <w:sz w:val="24"/>
        </w:rPr>
        <w:t>моментов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911"/>
        </w:tabs>
        <w:spacing w:before="142" w:line="360" w:lineRule="auto"/>
        <w:ind w:right="115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3"/>
          <w:sz w:val="24"/>
        </w:rPr>
        <w:t xml:space="preserve"> </w:t>
      </w:r>
      <w:r>
        <w:rPr>
          <w:sz w:val="24"/>
        </w:rPr>
        <w:t>мастер-классов,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</w:t>
      </w:r>
      <w:r>
        <w:rPr>
          <w:spacing w:val="-1"/>
          <w:sz w:val="24"/>
        </w:rPr>
        <w:t xml:space="preserve"> </w:t>
      </w:r>
      <w:r>
        <w:rPr>
          <w:sz w:val="24"/>
        </w:rPr>
        <w:t>и.т.п.)</w:t>
      </w:r>
    </w:p>
    <w:p w:rsidR="009C094E" w:rsidRDefault="009C094E" w:rsidP="009C094E">
      <w:pPr>
        <w:pStyle w:val="Heading1"/>
        <w:spacing w:line="274" w:lineRule="exact"/>
        <w:rPr>
          <w:b w:val="0"/>
        </w:rPr>
      </w:pPr>
      <w:r>
        <w:t>Работа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поэтапно</w:t>
      </w:r>
      <w:r>
        <w:rPr>
          <w:b w:val="0"/>
        </w:rPr>
        <w:t>:</w:t>
      </w:r>
    </w:p>
    <w:p w:rsidR="009C094E" w:rsidRDefault="009C094E" w:rsidP="009C094E">
      <w:pPr>
        <w:pStyle w:val="a7"/>
        <w:numPr>
          <w:ilvl w:val="0"/>
          <w:numId w:val="1"/>
        </w:numPr>
        <w:tabs>
          <w:tab w:val="left" w:pos="896"/>
        </w:tabs>
        <w:spacing w:line="360" w:lineRule="auto"/>
        <w:ind w:right="116" w:firstLine="566"/>
        <w:jc w:val="both"/>
        <w:rPr>
          <w:sz w:val="24"/>
        </w:rPr>
      </w:pPr>
      <w:r>
        <w:rPr>
          <w:b/>
          <w:sz w:val="24"/>
        </w:rPr>
        <w:t xml:space="preserve">этап </w:t>
      </w:r>
      <w:r>
        <w:rPr>
          <w:sz w:val="24"/>
        </w:rPr>
        <w:t>- изучение программы, дополнительной литературы, 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родителями:</w:t>
      </w:r>
    </w:p>
    <w:p w:rsidR="009C094E" w:rsidRDefault="009C094E" w:rsidP="009C094E">
      <w:pPr>
        <w:pStyle w:val="a7"/>
        <w:numPr>
          <w:ilvl w:val="0"/>
          <w:numId w:val="2"/>
        </w:numPr>
        <w:tabs>
          <w:tab w:val="left" w:pos="824"/>
        </w:tabs>
        <w:spacing w:before="2"/>
        <w:ind w:left="823" w:hanging="145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-8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родителями;</w:t>
      </w:r>
    </w:p>
    <w:p w:rsidR="009C094E" w:rsidRPr="00103169" w:rsidRDefault="009C094E" w:rsidP="009C094E">
      <w:pPr>
        <w:pStyle w:val="a7"/>
        <w:numPr>
          <w:ilvl w:val="0"/>
          <w:numId w:val="2"/>
        </w:numPr>
        <w:tabs>
          <w:tab w:val="left" w:pos="844"/>
        </w:tabs>
        <w:spacing w:line="360" w:lineRule="auto"/>
        <w:ind w:right="103" w:firstLine="566"/>
        <w:jc w:val="both"/>
        <w:rPr>
          <w:sz w:val="24"/>
        </w:rPr>
      </w:pPr>
      <w:r>
        <w:rPr>
          <w:sz w:val="24"/>
        </w:rPr>
        <w:t>изготовление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настольно-печатных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1"/>
          <w:sz w:val="24"/>
        </w:rPr>
        <w:t xml:space="preserve"> </w:t>
      </w:r>
      <w:r>
        <w:rPr>
          <w:sz w:val="24"/>
        </w:rPr>
        <w:t>атрибутов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сюжетно-</w:t>
      </w:r>
      <w:r>
        <w:rPr>
          <w:spacing w:val="1"/>
          <w:sz w:val="24"/>
        </w:rPr>
        <w:t xml:space="preserve"> </w:t>
      </w:r>
      <w:r>
        <w:rPr>
          <w:sz w:val="24"/>
        </w:rPr>
        <w:t>ролевым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играм.</w:t>
      </w:r>
    </w:p>
    <w:p w:rsidR="009C094E" w:rsidRDefault="009C094E" w:rsidP="009C094E">
      <w:pPr>
        <w:pStyle w:val="a7"/>
        <w:numPr>
          <w:ilvl w:val="0"/>
          <w:numId w:val="1"/>
        </w:numPr>
        <w:tabs>
          <w:tab w:val="left" w:pos="958"/>
        </w:tabs>
        <w:spacing w:line="360" w:lineRule="auto"/>
        <w:ind w:right="110" w:firstLine="566"/>
        <w:jc w:val="both"/>
        <w:rPr>
          <w:sz w:val="24"/>
        </w:rPr>
      </w:pP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полезными</w:t>
      </w:r>
      <w:r>
        <w:rPr>
          <w:spacing w:val="54"/>
          <w:sz w:val="24"/>
        </w:rPr>
        <w:t xml:space="preserve"> </w:t>
      </w:r>
      <w:r>
        <w:rPr>
          <w:sz w:val="24"/>
        </w:rPr>
        <w:t>продуктами</w:t>
      </w:r>
      <w:r>
        <w:rPr>
          <w:spacing w:val="59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55"/>
          <w:sz w:val="24"/>
        </w:rPr>
        <w:t xml:space="preserve"> </w:t>
      </w:r>
      <w:r>
        <w:rPr>
          <w:sz w:val="24"/>
        </w:rPr>
        <w:t>их</w:t>
      </w:r>
      <w:r>
        <w:rPr>
          <w:spacing w:val="48"/>
          <w:sz w:val="24"/>
        </w:rPr>
        <w:t xml:space="preserve"> </w:t>
      </w:r>
      <w:r>
        <w:rPr>
          <w:sz w:val="24"/>
        </w:rPr>
        <w:t>витаминной</w:t>
      </w:r>
      <w:r>
        <w:rPr>
          <w:spacing w:val="54"/>
          <w:sz w:val="24"/>
        </w:rPr>
        <w:t xml:space="preserve"> </w:t>
      </w:r>
      <w:r>
        <w:rPr>
          <w:sz w:val="24"/>
        </w:rPr>
        <w:t>ценностью</w:t>
      </w:r>
      <w:r>
        <w:rPr>
          <w:spacing w:val="51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9C094E" w:rsidRDefault="009C094E" w:rsidP="009C094E">
      <w:pPr>
        <w:spacing w:line="360" w:lineRule="auto"/>
        <w:jc w:val="both"/>
        <w:rPr>
          <w:sz w:val="24"/>
        </w:rPr>
        <w:sectPr w:rsidR="009C094E" w:rsidSect="009C094E">
          <w:pgSz w:w="11910" w:h="16840"/>
          <w:pgMar w:top="1040" w:right="1020" w:bottom="280" w:left="1020" w:header="720" w:footer="720" w:gutter="0"/>
          <w:cols w:space="720"/>
        </w:sectPr>
      </w:pPr>
    </w:p>
    <w:p w:rsidR="009C094E" w:rsidRDefault="009C094E" w:rsidP="009C094E">
      <w:pPr>
        <w:pStyle w:val="a3"/>
        <w:spacing w:before="66" w:line="360" w:lineRule="auto"/>
        <w:ind w:right="121" w:firstLine="0"/>
      </w:pPr>
      <w:r>
        <w:lastRenderedPageBreak/>
        <w:t>растущего</w:t>
      </w:r>
      <w:r>
        <w:rPr>
          <w:spacing w:val="1"/>
        </w:rPr>
        <w:t xml:space="preserve"> </w:t>
      </w:r>
      <w:r>
        <w:t>организма;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  <w:r>
        <w:rPr>
          <w:spacing w:val="-4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питания.</w:t>
      </w:r>
    </w:p>
    <w:p w:rsidR="009C094E" w:rsidRDefault="009C094E" w:rsidP="009C094E">
      <w:pPr>
        <w:pStyle w:val="a3"/>
        <w:spacing w:before="3" w:line="360" w:lineRule="auto"/>
        <w:ind w:left="679" w:right="111" w:firstLine="0"/>
      </w:pPr>
      <w:proofErr w:type="gramStart"/>
      <w:r>
        <w:t>Формы работы с обучающимися в соответствии с образовательными областями разнообразны.</w:t>
      </w:r>
      <w:proofErr w:type="gramEnd"/>
      <w:r>
        <w:rPr>
          <w:spacing w:val="1"/>
        </w:rPr>
        <w:t xml:space="preserve"> </w:t>
      </w:r>
      <w:r>
        <w:t>Познавательное</w:t>
      </w:r>
      <w:r>
        <w:rPr>
          <w:spacing w:val="49"/>
        </w:rPr>
        <w:t xml:space="preserve"> </w:t>
      </w:r>
      <w:r>
        <w:t>развитие:</w:t>
      </w:r>
      <w:r>
        <w:rPr>
          <w:spacing w:val="50"/>
        </w:rPr>
        <w:t xml:space="preserve"> </w:t>
      </w:r>
      <w:r>
        <w:t>наблюдения</w:t>
      </w:r>
      <w:r>
        <w:rPr>
          <w:spacing w:val="54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работой</w:t>
      </w:r>
      <w:r>
        <w:rPr>
          <w:spacing w:val="52"/>
        </w:rPr>
        <w:t xml:space="preserve"> </w:t>
      </w:r>
      <w:r>
        <w:t>поваров,</w:t>
      </w:r>
    </w:p>
    <w:p w:rsidR="009C094E" w:rsidRDefault="009C094E" w:rsidP="009C094E">
      <w:pPr>
        <w:pStyle w:val="a3"/>
        <w:spacing w:line="360" w:lineRule="auto"/>
        <w:ind w:right="107" w:firstLine="0"/>
      </w:pP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сестры,</w:t>
      </w:r>
      <w:r>
        <w:rPr>
          <w:spacing w:val="1"/>
        </w:rPr>
        <w:t xml:space="preserve"> </w:t>
      </w:r>
      <w:r>
        <w:t>врача-педиатра;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кухню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кабинет; решение и моделирование обучающих ситуаций по программе «Разговор о  правильном питании».</w:t>
      </w:r>
    </w:p>
    <w:p w:rsidR="009C094E" w:rsidRDefault="009C094E" w:rsidP="009C094E">
      <w:pPr>
        <w:pStyle w:val="a3"/>
        <w:spacing w:line="360" w:lineRule="auto"/>
        <w:ind w:right="103"/>
      </w:pPr>
      <w:r>
        <w:t>В ходе занятий  «Разговоров о правильном питании» развиваются социально-коммуникативные умения:</w:t>
      </w:r>
      <w:r>
        <w:rPr>
          <w:spacing w:val="1"/>
        </w:rPr>
        <w:t xml:space="preserve"> ребята вовлечены в </w:t>
      </w:r>
      <w:r>
        <w:t>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1"/>
        </w:rPr>
        <w:t xml:space="preserve"> </w:t>
      </w:r>
      <w:r>
        <w:t>питания;</w:t>
      </w:r>
      <w:r>
        <w:rPr>
          <w:spacing w:val="1"/>
        </w:rPr>
        <w:t xml:space="preserve"> </w:t>
      </w:r>
      <w:r>
        <w:t>ситуативные</w:t>
      </w:r>
      <w:r>
        <w:rPr>
          <w:spacing w:val="1"/>
        </w:rPr>
        <w:t xml:space="preserve"> </w:t>
      </w:r>
      <w:r>
        <w:t>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культурно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столом;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ролевые игры;</w:t>
      </w:r>
      <w:r>
        <w:rPr>
          <w:spacing w:val="-4"/>
        </w:rPr>
        <w:t xml:space="preserve"> </w:t>
      </w:r>
      <w:r>
        <w:t>игры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правилами,</w:t>
      </w:r>
      <w:r>
        <w:rPr>
          <w:spacing w:val="-2"/>
        </w:rPr>
        <w:t xml:space="preserve"> </w:t>
      </w:r>
      <w:r>
        <w:t>настольно-печатные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дидактические игры.</w:t>
      </w:r>
    </w:p>
    <w:p w:rsidR="009C094E" w:rsidRDefault="009C094E" w:rsidP="009C094E">
      <w:pPr>
        <w:pStyle w:val="a7"/>
        <w:numPr>
          <w:ilvl w:val="0"/>
          <w:numId w:val="1"/>
        </w:numPr>
        <w:tabs>
          <w:tab w:val="left" w:pos="920"/>
        </w:tabs>
        <w:spacing w:before="0" w:line="362" w:lineRule="auto"/>
        <w:ind w:right="112" w:firstLine="566"/>
        <w:jc w:val="both"/>
        <w:rPr>
          <w:sz w:val="24"/>
        </w:rPr>
      </w:pPr>
      <w:r>
        <w:rPr>
          <w:b/>
          <w:sz w:val="24"/>
        </w:rPr>
        <w:t xml:space="preserve">этап </w:t>
      </w:r>
      <w:r>
        <w:rPr>
          <w:sz w:val="24"/>
        </w:rPr>
        <w:t>- контроль качества образования по 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процесса.</w:t>
      </w:r>
    </w:p>
    <w:p w:rsidR="009C094E" w:rsidRDefault="009C094E" w:rsidP="009C094E">
      <w:pPr>
        <w:pStyle w:val="a3"/>
        <w:spacing w:line="360" w:lineRule="auto"/>
        <w:ind w:right="118"/>
      </w:pPr>
      <w:r>
        <w:t>Проверка усвоения программы проводится в форме наблюдения, вопросов, выполнения</w:t>
      </w:r>
      <w:r>
        <w:rPr>
          <w:spacing w:val="-5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заданий.</w:t>
      </w:r>
    </w:p>
    <w:p w:rsidR="009C094E" w:rsidRDefault="009C094E" w:rsidP="009C094E">
      <w:pPr>
        <w:pStyle w:val="a3"/>
        <w:spacing w:line="362" w:lineRule="auto"/>
        <w:ind w:right="114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обучающихся, участии в конкурсах,</w:t>
      </w:r>
      <w:r>
        <w:rPr>
          <w:spacing w:val="-2"/>
        </w:rPr>
        <w:t xml:space="preserve"> </w:t>
      </w:r>
      <w:r>
        <w:t>праздниках,</w:t>
      </w:r>
      <w:r>
        <w:rPr>
          <w:spacing w:val="4"/>
        </w:rPr>
        <w:t xml:space="preserve"> </w:t>
      </w:r>
      <w:r>
        <w:t>играх,</w:t>
      </w:r>
      <w:r>
        <w:rPr>
          <w:spacing w:val="-1"/>
        </w:rPr>
        <w:t xml:space="preserve"> </w:t>
      </w:r>
      <w:r>
        <w:t>викторинах.</w:t>
      </w:r>
    </w:p>
    <w:p w:rsidR="000D00E8" w:rsidRDefault="000D00E8"/>
    <w:sectPr w:rsidR="000D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D2718"/>
    <w:multiLevelType w:val="hybridMultilevel"/>
    <w:tmpl w:val="1B76C9FA"/>
    <w:lvl w:ilvl="0" w:tplc="F15C1724">
      <w:start w:val="1"/>
      <w:numFmt w:val="decimal"/>
      <w:lvlText w:val="%1"/>
      <w:lvlJc w:val="left"/>
      <w:pPr>
        <w:ind w:left="113" w:hanging="21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9A9430">
      <w:numFmt w:val="bullet"/>
      <w:lvlText w:val="•"/>
      <w:lvlJc w:val="left"/>
      <w:pPr>
        <w:ind w:left="1094" w:hanging="216"/>
      </w:pPr>
      <w:rPr>
        <w:rFonts w:hint="default"/>
        <w:lang w:val="ru-RU" w:eastAsia="en-US" w:bidi="ar-SA"/>
      </w:rPr>
    </w:lvl>
    <w:lvl w:ilvl="2" w:tplc="7B7A62BA">
      <w:numFmt w:val="bullet"/>
      <w:lvlText w:val="•"/>
      <w:lvlJc w:val="left"/>
      <w:pPr>
        <w:ind w:left="2068" w:hanging="216"/>
      </w:pPr>
      <w:rPr>
        <w:rFonts w:hint="default"/>
        <w:lang w:val="ru-RU" w:eastAsia="en-US" w:bidi="ar-SA"/>
      </w:rPr>
    </w:lvl>
    <w:lvl w:ilvl="3" w:tplc="EB7A37AC">
      <w:numFmt w:val="bullet"/>
      <w:lvlText w:val="•"/>
      <w:lvlJc w:val="left"/>
      <w:pPr>
        <w:ind w:left="3043" w:hanging="216"/>
      </w:pPr>
      <w:rPr>
        <w:rFonts w:hint="default"/>
        <w:lang w:val="ru-RU" w:eastAsia="en-US" w:bidi="ar-SA"/>
      </w:rPr>
    </w:lvl>
    <w:lvl w:ilvl="4" w:tplc="24BA784E">
      <w:numFmt w:val="bullet"/>
      <w:lvlText w:val="•"/>
      <w:lvlJc w:val="left"/>
      <w:pPr>
        <w:ind w:left="4017" w:hanging="216"/>
      </w:pPr>
      <w:rPr>
        <w:rFonts w:hint="default"/>
        <w:lang w:val="ru-RU" w:eastAsia="en-US" w:bidi="ar-SA"/>
      </w:rPr>
    </w:lvl>
    <w:lvl w:ilvl="5" w:tplc="CE7284DE">
      <w:numFmt w:val="bullet"/>
      <w:lvlText w:val="•"/>
      <w:lvlJc w:val="left"/>
      <w:pPr>
        <w:ind w:left="4992" w:hanging="216"/>
      </w:pPr>
      <w:rPr>
        <w:rFonts w:hint="default"/>
        <w:lang w:val="ru-RU" w:eastAsia="en-US" w:bidi="ar-SA"/>
      </w:rPr>
    </w:lvl>
    <w:lvl w:ilvl="6" w:tplc="CB8EA970">
      <w:numFmt w:val="bullet"/>
      <w:lvlText w:val="•"/>
      <w:lvlJc w:val="left"/>
      <w:pPr>
        <w:ind w:left="5966" w:hanging="216"/>
      </w:pPr>
      <w:rPr>
        <w:rFonts w:hint="default"/>
        <w:lang w:val="ru-RU" w:eastAsia="en-US" w:bidi="ar-SA"/>
      </w:rPr>
    </w:lvl>
    <w:lvl w:ilvl="7" w:tplc="DC147BAA">
      <w:numFmt w:val="bullet"/>
      <w:lvlText w:val="•"/>
      <w:lvlJc w:val="left"/>
      <w:pPr>
        <w:ind w:left="6940" w:hanging="216"/>
      </w:pPr>
      <w:rPr>
        <w:rFonts w:hint="default"/>
        <w:lang w:val="ru-RU" w:eastAsia="en-US" w:bidi="ar-SA"/>
      </w:rPr>
    </w:lvl>
    <w:lvl w:ilvl="8" w:tplc="9326AF62">
      <w:numFmt w:val="bullet"/>
      <w:lvlText w:val="•"/>
      <w:lvlJc w:val="left"/>
      <w:pPr>
        <w:ind w:left="7915" w:hanging="216"/>
      </w:pPr>
      <w:rPr>
        <w:rFonts w:hint="default"/>
        <w:lang w:val="ru-RU" w:eastAsia="en-US" w:bidi="ar-SA"/>
      </w:rPr>
    </w:lvl>
  </w:abstractNum>
  <w:abstractNum w:abstractNumId="1">
    <w:nsid w:val="705B2ACA"/>
    <w:multiLevelType w:val="hybridMultilevel"/>
    <w:tmpl w:val="67F0C55E"/>
    <w:lvl w:ilvl="0" w:tplc="32149F8A">
      <w:numFmt w:val="bullet"/>
      <w:lvlText w:val="-"/>
      <w:lvlJc w:val="left"/>
      <w:pPr>
        <w:ind w:left="113" w:hanging="2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124F6E">
      <w:numFmt w:val="bullet"/>
      <w:lvlText w:val="•"/>
      <w:lvlJc w:val="left"/>
      <w:pPr>
        <w:ind w:left="1094" w:hanging="251"/>
      </w:pPr>
      <w:rPr>
        <w:rFonts w:hint="default"/>
        <w:lang w:val="ru-RU" w:eastAsia="en-US" w:bidi="ar-SA"/>
      </w:rPr>
    </w:lvl>
    <w:lvl w:ilvl="2" w:tplc="9FCA9556">
      <w:numFmt w:val="bullet"/>
      <w:lvlText w:val="•"/>
      <w:lvlJc w:val="left"/>
      <w:pPr>
        <w:ind w:left="2068" w:hanging="251"/>
      </w:pPr>
      <w:rPr>
        <w:rFonts w:hint="default"/>
        <w:lang w:val="ru-RU" w:eastAsia="en-US" w:bidi="ar-SA"/>
      </w:rPr>
    </w:lvl>
    <w:lvl w:ilvl="3" w:tplc="8EE69F62">
      <w:numFmt w:val="bullet"/>
      <w:lvlText w:val="•"/>
      <w:lvlJc w:val="left"/>
      <w:pPr>
        <w:ind w:left="3043" w:hanging="251"/>
      </w:pPr>
      <w:rPr>
        <w:rFonts w:hint="default"/>
        <w:lang w:val="ru-RU" w:eastAsia="en-US" w:bidi="ar-SA"/>
      </w:rPr>
    </w:lvl>
    <w:lvl w:ilvl="4" w:tplc="239A5288">
      <w:numFmt w:val="bullet"/>
      <w:lvlText w:val="•"/>
      <w:lvlJc w:val="left"/>
      <w:pPr>
        <w:ind w:left="4017" w:hanging="251"/>
      </w:pPr>
      <w:rPr>
        <w:rFonts w:hint="default"/>
        <w:lang w:val="ru-RU" w:eastAsia="en-US" w:bidi="ar-SA"/>
      </w:rPr>
    </w:lvl>
    <w:lvl w:ilvl="5" w:tplc="8000E98C">
      <w:numFmt w:val="bullet"/>
      <w:lvlText w:val="•"/>
      <w:lvlJc w:val="left"/>
      <w:pPr>
        <w:ind w:left="4992" w:hanging="251"/>
      </w:pPr>
      <w:rPr>
        <w:rFonts w:hint="default"/>
        <w:lang w:val="ru-RU" w:eastAsia="en-US" w:bidi="ar-SA"/>
      </w:rPr>
    </w:lvl>
    <w:lvl w:ilvl="6" w:tplc="6764002C">
      <w:numFmt w:val="bullet"/>
      <w:lvlText w:val="•"/>
      <w:lvlJc w:val="left"/>
      <w:pPr>
        <w:ind w:left="5966" w:hanging="251"/>
      </w:pPr>
      <w:rPr>
        <w:rFonts w:hint="default"/>
        <w:lang w:val="ru-RU" w:eastAsia="en-US" w:bidi="ar-SA"/>
      </w:rPr>
    </w:lvl>
    <w:lvl w:ilvl="7" w:tplc="06C894F6">
      <w:numFmt w:val="bullet"/>
      <w:lvlText w:val="•"/>
      <w:lvlJc w:val="left"/>
      <w:pPr>
        <w:ind w:left="6940" w:hanging="251"/>
      </w:pPr>
      <w:rPr>
        <w:rFonts w:hint="default"/>
        <w:lang w:val="ru-RU" w:eastAsia="en-US" w:bidi="ar-SA"/>
      </w:rPr>
    </w:lvl>
    <w:lvl w:ilvl="8" w:tplc="0B4A80EC">
      <w:numFmt w:val="bullet"/>
      <w:lvlText w:val="•"/>
      <w:lvlJc w:val="left"/>
      <w:pPr>
        <w:ind w:left="7915" w:hanging="2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94E"/>
    <w:rsid w:val="000D00E8"/>
    <w:rsid w:val="009C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C094E"/>
    <w:pPr>
      <w:widowControl w:val="0"/>
      <w:autoSpaceDE w:val="0"/>
      <w:autoSpaceDN w:val="0"/>
      <w:spacing w:after="0" w:line="240" w:lineRule="auto"/>
      <w:ind w:left="113" w:firstLine="56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C094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C094E"/>
    <w:pPr>
      <w:widowControl w:val="0"/>
      <w:autoSpaceDE w:val="0"/>
      <w:autoSpaceDN w:val="0"/>
      <w:spacing w:after="0" w:line="240" w:lineRule="auto"/>
      <w:ind w:left="67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9C094E"/>
    <w:pPr>
      <w:widowControl w:val="0"/>
      <w:autoSpaceDE w:val="0"/>
      <w:autoSpaceDN w:val="0"/>
      <w:spacing w:after="0" w:line="319" w:lineRule="exact"/>
      <w:ind w:left="1440" w:right="1444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9C094E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9C094E"/>
    <w:pPr>
      <w:widowControl w:val="0"/>
      <w:autoSpaceDE w:val="0"/>
      <w:autoSpaceDN w:val="0"/>
      <w:spacing w:before="137" w:after="0" w:line="240" w:lineRule="auto"/>
      <w:ind w:left="823" w:hanging="14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2024-04-10T14:28:00Z</dcterms:created>
  <dcterms:modified xsi:type="dcterms:W3CDTF">2024-04-10T14:33:00Z</dcterms:modified>
</cp:coreProperties>
</file>